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 w:cs="Aharoni"/>
          <w:b/>
          <w:b/>
          <w:sz w:val="22"/>
          <w:szCs w:val="22"/>
        </w:rPr>
      </w:pPr>
      <w:r>
        <w:rPr>
          <w:rFonts w:cs="Aharoni" w:ascii="Verdana" w:hAnsi="Verdana"/>
          <w:b/>
          <w:sz w:val="22"/>
          <w:szCs w:val="22"/>
        </w:rPr>
        <w:t xml:space="preserve">Dichiarazione anagrafica per la cessazione della convivenza di fatto </w:t>
      </w:r>
      <w:r>
        <w:rPr>
          <w:rFonts w:ascii="Verdana" w:hAnsi="Verdana"/>
          <w:b/>
          <w:color w:val="000000"/>
          <w:sz w:val="22"/>
          <w:szCs w:val="22"/>
        </w:rPr>
        <w:t>di cui all’art. 1  commi</w:t>
      </w:r>
      <w:r>
        <w:rPr>
          <w:rFonts w:cs="Aharoni" w:ascii="Verdana" w:hAnsi="Verdana"/>
          <w:b/>
          <w:sz w:val="22"/>
          <w:szCs w:val="22"/>
        </w:rPr>
        <w:t xml:space="preserve"> 36 e segg. L. 20.5.2016  n. 76</w:t>
      </w:r>
    </w:p>
    <w:p>
      <w:pPr>
        <w:pStyle w:val="Normal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</w:r>
    </w:p>
    <w:p>
      <w:pPr>
        <w:pStyle w:val="Normal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</w:r>
    </w:p>
    <w:p>
      <w:pPr>
        <w:pStyle w:val="Normal"/>
        <w:jc w:val="center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>IL/I  SOTTOSCRITTO/I</w:t>
      </w:r>
    </w:p>
    <w:p>
      <w:pPr>
        <w:pStyle w:val="Normal"/>
        <w:jc w:val="center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>Generalità</w:t>
      </w:r>
    </w:p>
    <w:p>
      <w:pPr>
        <w:pStyle w:val="Normal"/>
        <w:ind w:left="720" w:hanging="0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ab/>
      </w:r>
    </w:p>
    <w:tbl>
      <w:tblPr>
        <w:tblW w:w="9870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7"/>
        <w:gridCol w:w="1110"/>
        <w:gridCol w:w="5243"/>
      </w:tblGrid>
      <w:tr>
        <w:trPr/>
        <w:tc>
          <w:tcPr>
            <w:tcW w:w="9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Cognome</w:t>
            </w:r>
          </w:p>
        </w:tc>
      </w:tr>
      <w:tr>
        <w:trPr/>
        <w:tc>
          <w:tcPr>
            <w:tcW w:w="9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Nome</w:t>
            </w:r>
          </w:p>
        </w:tc>
      </w:tr>
      <w:tr>
        <w:trPr/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Sesso</w:t>
            </w:r>
          </w:p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M     F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 xml:space="preserve">Luogo e Stato di nascita </w:t>
            </w:r>
          </w:p>
        </w:tc>
      </w:tr>
      <w:tr>
        <w:trPr/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Codice Fiscale</w:t>
            </w:r>
          </w:p>
          <w:tbl>
            <w:tblPr>
              <w:tblW w:w="4545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</w:tblGrid>
            <w:tr>
              <w:trPr/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</w:r>
    </w:p>
    <w:tbl>
      <w:tblPr>
        <w:tblW w:w="9870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7"/>
        <w:gridCol w:w="1110"/>
        <w:gridCol w:w="5243"/>
      </w:tblGrid>
      <w:tr>
        <w:trPr/>
        <w:tc>
          <w:tcPr>
            <w:tcW w:w="9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Cognome</w:t>
            </w:r>
          </w:p>
        </w:tc>
      </w:tr>
      <w:tr>
        <w:trPr/>
        <w:tc>
          <w:tcPr>
            <w:tcW w:w="9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Nome</w:t>
            </w:r>
          </w:p>
        </w:tc>
      </w:tr>
      <w:tr>
        <w:trPr/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Sesso</w:t>
            </w:r>
          </w:p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M     F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 xml:space="preserve">Luogo e Stato di nascita </w:t>
            </w:r>
          </w:p>
        </w:tc>
      </w:tr>
      <w:tr>
        <w:trPr/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  <w:t>Codice Fiscale</w:t>
            </w:r>
          </w:p>
          <w:tbl>
            <w:tblPr>
              <w:tblW w:w="4545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</w:tblGrid>
            <w:tr>
              <w:trPr/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  <w:r>
                    <w:rPr>
                      <w:rFonts w:cs="Aharoni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cs="Aharoni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>Consapevole/i delle responsabilità penali per le dichiarazioni mendaci ai sensi degli art. 75 e 76 del D.P.R. n. 445/2000</w:t>
      </w:r>
    </w:p>
    <w:p>
      <w:pPr>
        <w:pStyle w:val="Normal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>Ai fini della cessazione di una convivenza di fatto ai sensi dell’art. 1 commi 36 e seguenti della legge 20 maggio 2016, n. 76</w:t>
      </w:r>
    </w:p>
    <w:p>
      <w:pPr>
        <w:pStyle w:val="Normal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>DICHIARA/DICHIARANO</w:t>
      </w:r>
    </w:p>
    <w:p>
      <w:pPr>
        <w:pStyle w:val="Normal"/>
        <w:jc w:val="center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  <w:t>la cessazione del legame affettivo di  coppia e di reciproca assistenza morale e materiale dichiarato in data ………………………… .</w:t>
      </w:r>
      <w:bookmarkStart w:id="0" w:name="_GoBack"/>
      <w:bookmarkEnd w:id="0"/>
    </w:p>
    <w:p>
      <w:pPr>
        <w:pStyle w:val="ListParagraph"/>
        <w:ind w:left="1134" w:hanging="0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  <w:t xml:space="preserve">Data …../….../……..….                                                    </w:t>
      </w:r>
    </w:p>
    <w:p>
      <w:pPr>
        <w:pStyle w:val="Normal"/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  <w:t xml:space="preserve">  </w:t>
      </w:r>
      <w:r>
        <w:rPr>
          <w:rFonts w:cs="Aharoni" w:ascii="Verdana" w:hAnsi="Verdana"/>
          <w:sz w:val="20"/>
          <w:szCs w:val="20"/>
        </w:rPr>
        <w:t>Firma del/i dichiarante/i</w:t>
      </w:r>
    </w:p>
    <w:p>
      <w:pPr>
        <w:pStyle w:val="Normal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</w:r>
    </w:p>
    <w:p>
      <w:pPr>
        <w:pStyle w:val="Normal"/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  <w:t>………………………………………</w:t>
      </w:r>
      <w:r>
        <w:rPr>
          <w:rFonts w:cs="Aharoni" w:ascii="Verdana" w:hAnsi="Verdana"/>
          <w:sz w:val="20"/>
          <w:szCs w:val="20"/>
        </w:rPr>
        <w:tab/>
      </w:r>
    </w:p>
    <w:p>
      <w:pPr>
        <w:pStyle w:val="Normal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  <w:tab/>
      </w:r>
    </w:p>
    <w:p>
      <w:pPr>
        <w:pStyle w:val="Normal"/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  <w:t xml:space="preserve">                    ………………………………………</w:t>
      </w:r>
    </w:p>
    <w:p>
      <w:pPr>
        <w:pStyle w:val="Normal"/>
        <w:ind w:left="3540" w:firstLine="708"/>
        <w:jc w:val="center"/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</w:r>
    </w:p>
    <w:p>
      <w:pPr>
        <w:pStyle w:val="Normal"/>
        <w:jc w:val="both"/>
        <w:rPr>
          <w:rFonts w:ascii="Verdana" w:hAnsi="Verdana" w:cs="Aharoni"/>
          <w:b/>
          <w:b/>
          <w:sz w:val="20"/>
          <w:szCs w:val="20"/>
        </w:rPr>
      </w:pPr>
      <w:r>
        <w:rPr>
          <w:rFonts w:cs="Aharoni" w:ascii="Verdana" w:hAnsi="Verdana"/>
          <w:b/>
          <w:sz w:val="20"/>
          <w:szCs w:val="20"/>
        </w:rPr>
      </w:r>
    </w:p>
    <w:p>
      <w:pPr>
        <w:pStyle w:val="Normal"/>
        <w:suppressAutoHyphens w:val="false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uppressAutoHyphens w:val="false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uppressAutoHyphens w:val="false"/>
        <w:jc w:val="both"/>
        <w:rPr>
          <w:rFonts w:ascii="Verdana" w:hAnsi="Verdana" w:cs="Arial"/>
          <w:sz w:val="20"/>
          <w:szCs w:val="20"/>
          <w:lang w:eastAsia="it-IT"/>
        </w:rPr>
      </w:pPr>
      <w:r>
        <w:rPr>
          <w:rFonts w:cs="Arial" w:ascii="Verdana" w:hAnsi="Verdana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haroni" w:ascii="Verdana" w:hAnsi="Verdana"/>
          <w:sz w:val="20"/>
          <w:szCs w:val="20"/>
        </w:rPr>
        <w:t>del comune di residenza, ovvero inviato agli indirizzi pubblicati sul sito istituzionale del comune per raccomandata, per fax o per via telematica.</w:t>
      </w:r>
    </w:p>
    <w:p>
      <w:pPr>
        <w:pStyle w:val="Normal"/>
        <w:jc w:val="both"/>
        <w:rPr>
          <w:rFonts w:ascii="Verdana" w:hAnsi="Verdana" w:cs="Aharoni"/>
          <w:sz w:val="20"/>
          <w:szCs w:val="20"/>
        </w:rPr>
      </w:pPr>
      <w:r>
        <w:rPr>
          <w:rFonts w:cs="Aharoni" w:ascii="Verdana" w:hAnsi="Verdana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la dichiarazione sia sottoscritta con  firma digitale o qualificata e trasmessa a mezzo posta elettronica o pec; 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jc w:val="both"/>
        <w:rPr/>
      </w:pPr>
      <w:r>
        <w:rPr>
          <w:rFonts w:ascii="Verdana" w:hAnsi="Verdana"/>
          <w:sz w:val="20"/>
          <w:szCs w:val="20"/>
        </w:rPr>
        <w:t>che la copia della dichiarazione recante le firme autografe e le copie dei documenti d’identità dei dichiaranti siano scansionate e trasmesse tramite posta elettronica semplice o pec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48b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a48b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4953-8A87-44FA-9CD8-6121958E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LibreOffice/6.2.7.1$Windows_X86_64 LibreOffice_project/23edc44b61b830b7d749943e020e96f5a7df63bf</Application>
  <Pages>1</Pages>
  <Words>252</Words>
  <Characters>1427</Characters>
  <CharactersWithSpaces>1739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2016-06-06T15:11:00Z</dcterms:created>
  <dc:creator>Tonino Dimonte</dc:creator>
  <dc:description/>
  <dc:language>it-IT</dc:language>
  <cp:lastModifiedBy>zini-silvia</cp:lastModifiedBy>
  <dcterms:modified xsi:type="dcterms:W3CDTF">2016-06-06T16:28:00Z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